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94E8" w14:textId="77777777" w:rsidR="00CF1602" w:rsidRPr="00CF1602" w:rsidRDefault="007A124E" w:rsidP="00CF160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CF1602" w:rsidRPr="00CF1602">
        <w:rPr>
          <w:rFonts w:asciiTheme="minorEastAsia" w:hAnsiTheme="minorEastAsia" w:hint="eastAsia"/>
          <w:sz w:val="22"/>
        </w:rPr>
        <w:t>年　　月　　　日（　　）</w:t>
      </w:r>
    </w:p>
    <w:p w14:paraId="616D5ED2" w14:textId="77777777" w:rsidR="00C93EC4" w:rsidRPr="00CF1602" w:rsidRDefault="004A10AF" w:rsidP="004A10AF">
      <w:pPr>
        <w:jc w:val="center"/>
        <w:rPr>
          <w:rFonts w:asciiTheme="majorEastAsia" w:eastAsiaTheme="majorEastAsia" w:hAnsiTheme="majorEastAsia"/>
          <w:sz w:val="32"/>
        </w:rPr>
      </w:pPr>
      <w:r w:rsidRPr="00CF1602">
        <w:rPr>
          <w:rFonts w:asciiTheme="majorEastAsia" w:eastAsiaTheme="majorEastAsia" w:hAnsiTheme="majorEastAsia" w:hint="eastAsia"/>
          <w:sz w:val="32"/>
        </w:rPr>
        <w:t>小学校</w:t>
      </w:r>
      <w:r w:rsidR="00CF1602" w:rsidRPr="00CF1602">
        <w:rPr>
          <w:rFonts w:asciiTheme="majorEastAsia" w:eastAsiaTheme="majorEastAsia" w:hAnsiTheme="majorEastAsia" w:hint="eastAsia"/>
          <w:sz w:val="32"/>
        </w:rPr>
        <w:t xml:space="preserve"> </w:t>
      </w:r>
      <w:r w:rsidRPr="00CF1602">
        <w:rPr>
          <w:rFonts w:asciiTheme="majorEastAsia" w:eastAsiaTheme="majorEastAsia" w:hAnsiTheme="majorEastAsia" w:hint="eastAsia"/>
          <w:sz w:val="32"/>
        </w:rPr>
        <w:t>第</w:t>
      </w:r>
      <w:r w:rsidR="00CF1602">
        <w:rPr>
          <w:rFonts w:asciiTheme="majorEastAsia" w:eastAsiaTheme="majorEastAsia" w:hAnsiTheme="majorEastAsia" w:hint="eastAsia"/>
          <w:sz w:val="32"/>
        </w:rPr>
        <w:t xml:space="preserve"> </w:t>
      </w:r>
      <w:r w:rsidRPr="00CF1602">
        <w:rPr>
          <w:rFonts w:asciiTheme="majorEastAsia" w:eastAsiaTheme="majorEastAsia" w:hAnsiTheme="majorEastAsia" w:hint="eastAsia"/>
          <w:sz w:val="32"/>
        </w:rPr>
        <w:t xml:space="preserve">　学年</w:t>
      </w:r>
      <w:r w:rsidR="00CF1602" w:rsidRPr="00CF1602">
        <w:rPr>
          <w:rFonts w:asciiTheme="majorEastAsia" w:eastAsiaTheme="majorEastAsia" w:hAnsiTheme="majorEastAsia" w:hint="eastAsia"/>
          <w:sz w:val="32"/>
        </w:rPr>
        <w:t xml:space="preserve"> </w:t>
      </w:r>
      <w:r w:rsidRPr="00CF1602">
        <w:rPr>
          <w:rFonts w:asciiTheme="majorEastAsia" w:eastAsiaTheme="majorEastAsia" w:hAnsiTheme="majorEastAsia" w:hint="eastAsia"/>
          <w:sz w:val="32"/>
        </w:rPr>
        <w:t>理科学習指導案</w:t>
      </w:r>
    </w:p>
    <w:p w14:paraId="3BDB96A0" w14:textId="77777777" w:rsidR="00890094" w:rsidRPr="00890094" w:rsidRDefault="00890094" w:rsidP="009F232D">
      <w:pPr>
        <w:wordWrap w:val="0"/>
        <w:spacing w:afterLines="50" w:after="143"/>
        <w:jc w:val="right"/>
        <w:rPr>
          <w:szCs w:val="21"/>
        </w:rPr>
      </w:pPr>
      <w:r w:rsidRPr="00890094">
        <w:rPr>
          <w:rFonts w:hint="eastAsia"/>
          <w:szCs w:val="21"/>
        </w:rPr>
        <w:t>環太平洋大学・理科</w:t>
      </w:r>
      <w:r w:rsidRPr="007A124E">
        <w:rPr>
          <w:rFonts w:hint="eastAsia"/>
          <w:sz w:val="12"/>
          <w:szCs w:val="21"/>
        </w:rPr>
        <w:t>（平松）</w:t>
      </w:r>
      <w:r w:rsidRPr="00890094">
        <w:rPr>
          <w:rFonts w:hint="eastAsia"/>
          <w:szCs w:val="21"/>
        </w:rPr>
        <w:t xml:space="preserve">　</w:t>
      </w:r>
      <w:r w:rsidR="00CF1602">
        <w:rPr>
          <w:rFonts w:hint="eastAsia"/>
          <w:szCs w:val="21"/>
        </w:rPr>
        <w:t xml:space="preserve">　　</w:t>
      </w:r>
    </w:p>
    <w:p w14:paraId="722E4706" w14:textId="77777777" w:rsidR="009548A0" w:rsidRDefault="004A10AF" w:rsidP="007A124E">
      <w:pPr>
        <w:spacing w:afterLines="50" w:after="143"/>
        <w:ind w:firstLineChars="2000" w:firstLine="3810"/>
      </w:pPr>
      <w:r>
        <w:rPr>
          <w:rFonts w:hint="eastAsia"/>
        </w:rPr>
        <w:t>学籍番号</w:t>
      </w:r>
      <w:r w:rsidRPr="00CF1602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氏名</w:t>
      </w:r>
      <w:r w:rsidR="00CF1602" w:rsidRPr="00CF1602">
        <w:rPr>
          <w:rFonts w:hint="eastAsia"/>
          <w:u w:val="single"/>
        </w:rPr>
        <w:t xml:space="preserve">　　　　　　　　　　　　　　</w:t>
      </w:r>
      <w:r w:rsidR="00CF1602">
        <w:rPr>
          <w:rFonts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9"/>
        <w:gridCol w:w="2285"/>
        <w:gridCol w:w="4069"/>
        <w:gridCol w:w="2112"/>
      </w:tblGrid>
      <w:tr w:rsidR="004A10AF" w14:paraId="022D0FE6" w14:textId="77777777" w:rsidTr="00CF1602">
        <w:trPr>
          <w:trHeight w:val="530"/>
        </w:trPr>
        <w:tc>
          <w:tcPr>
            <w:tcW w:w="1056" w:type="dxa"/>
            <w:vAlign w:val="center"/>
          </w:tcPr>
          <w:p w14:paraId="74679548" w14:textId="77777777" w:rsidR="004A10AF" w:rsidRDefault="009548A0" w:rsidP="00CF1602">
            <w:pPr>
              <w:jc w:val="center"/>
            </w:pPr>
            <w:r>
              <w:rPr>
                <w:rFonts w:hint="eastAsia"/>
              </w:rPr>
              <w:t>単元名</w:t>
            </w:r>
          </w:p>
        </w:tc>
        <w:tc>
          <w:tcPr>
            <w:tcW w:w="8554" w:type="dxa"/>
            <w:gridSpan w:val="3"/>
          </w:tcPr>
          <w:p w14:paraId="44D6DEC5" w14:textId="77777777" w:rsidR="004A10AF" w:rsidRDefault="004A10AF" w:rsidP="004A10AF"/>
        </w:tc>
      </w:tr>
      <w:tr w:rsidR="009548A0" w14:paraId="5C0FE99F" w14:textId="77777777" w:rsidTr="00CF1602">
        <w:trPr>
          <w:trHeight w:val="694"/>
        </w:trPr>
        <w:tc>
          <w:tcPr>
            <w:tcW w:w="1056" w:type="dxa"/>
            <w:vAlign w:val="center"/>
          </w:tcPr>
          <w:p w14:paraId="15C7A65A" w14:textId="77777777" w:rsidR="009548A0" w:rsidRDefault="009548A0" w:rsidP="00CF1602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8554" w:type="dxa"/>
            <w:gridSpan w:val="3"/>
          </w:tcPr>
          <w:p w14:paraId="27457C3A" w14:textId="77777777" w:rsidR="009548A0" w:rsidRDefault="009548A0" w:rsidP="004A10AF"/>
          <w:p w14:paraId="2FBB8A06" w14:textId="77777777" w:rsidR="009548A0" w:rsidRDefault="009548A0" w:rsidP="004A10AF"/>
          <w:p w14:paraId="48AAD08F" w14:textId="77777777" w:rsidR="009548A0" w:rsidRDefault="009548A0" w:rsidP="004A10AF"/>
        </w:tc>
      </w:tr>
      <w:tr w:rsidR="004A10AF" w14:paraId="20DDFA6F" w14:textId="77777777" w:rsidTr="00CF1602">
        <w:trPr>
          <w:trHeight w:val="416"/>
        </w:trPr>
        <w:tc>
          <w:tcPr>
            <w:tcW w:w="3369" w:type="dxa"/>
            <w:gridSpan w:val="2"/>
            <w:vAlign w:val="center"/>
          </w:tcPr>
          <w:p w14:paraId="69825346" w14:textId="77777777" w:rsidR="004A10AF" w:rsidRDefault="004A10AF" w:rsidP="00CF1602">
            <w:pPr>
              <w:jc w:val="center"/>
            </w:pPr>
            <w:r>
              <w:rPr>
                <w:rFonts w:hint="eastAsia"/>
              </w:rPr>
              <w:t>学</w:t>
            </w:r>
            <w:r w:rsidR="009548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 w:rsidR="009548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9548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  <w:tc>
          <w:tcPr>
            <w:tcW w:w="4110" w:type="dxa"/>
            <w:vAlign w:val="center"/>
          </w:tcPr>
          <w:p w14:paraId="47C18E74" w14:textId="77777777" w:rsidR="004A10AF" w:rsidRDefault="004A10AF" w:rsidP="00CF1602">
            <w:pPr>
              <w:jc w:val="center"/>
            </w:pPr>
            <w:r>
              <w:rPr>
                <w:rFonts w:hint="eastAsia"/>
              </w:rPr>
              <w:t>指導上の留意点及び教師の支援</w:t>
            </w:r>
          </w:p>
        </w:tc>
        <w:tc>
          <w:tcPr>
            <w:tcW w:w="2131" w:type="dxa"/>
            <w:vAlign w:val="center"/>
          </w:tcPr>
          <w:p w14:paraId="6782D2CD" w14:textId="77777777" w:rsidR="004A10AF" w:rsidRPr="006B6958" w:rsidRDefault="004A10AF" w:rsidP="00CF1602">
            <w:pPr>
              <w:jc w:val="center"/>
              <w:rPr>
                <w:sz w:val="18"/>
                <w:szCs w:val="18"/>
              </w:rPr>
            </w:pPr>
            <w:r w:rsidRPr="006B6958">
              <w:rPr>
                <w:rFonts w:hint="eastAsia"/>
                <w:sz w:val="18"/>
                <w:szCs w:val="18"/>
              </w:rPr>
              <w:t>評価の視点・準備・備考</w:t>
            </w:r>
          </w:p>
        </w:tc>
      </w:tr>
      <w:tr w:rsidR="004A10AF" w14:paraId="3A319D54" w14:textId="77777777" w:rsidTr="006B6958">
        <w:trPr>
          <w:trHeight w:val="2097"/>
        </w:trPr>
        <w:tc>
          <w:tcPr>
            <w:tcW w:w="3369" w:type="dxa"/>
            <w:gridSpan w:val="2"/>
            <w:tcBorders>
              <w:bottom w:val="single" w:sz="4" w:space="0" w:color="F2F2F2" w:themeColor="background1" w:themeShade="F2"/>
            </w:tcBorders>
          </w:tcPr>
          <w:p w14:paraId="7EDD46BE" w14:textId="77777777" w:rsidR="004A10AF" w:rsidRPr="007A124E" w:rsidRDefault="005C1549" w:rsidP="004A10AF">
            <w:pPr>
              <w:rPr>
                <w:sz w:val="16"/>
              </w:rPr>
            </w:pPr>
            <w:r w:rsidRPr="007A124E">
              <w:rPr>
                <w:rFonts w:hint="eastAsia"/>
                <w:sz w:val="16"/>
              </w:rPr>
              <w:t>（導入</w:t>
            </w:r>
            <w:r w:rsidR="00CF1602" w:rsidRPr="007A124E">
              <w:rPr>
                <w:rFonts w:hint="eastAsia"/>
                <w:sz w:val="16"/>
              </w:rPr>
              <w:t>：生活</w:t>
            </w:r>
            <w:r w:rsidR="007A124E">
              <w:rPr>
                <w:rFonts w:hint="eastAsia"/>
                <w:sz w:val="16"/>
              </w:rPr>
              <w:t xml:space="preserve"> </w:t>
            </w:r>
            <w:r w:rsidR="00CF1602" w:rsidRPr="007A124E">
              <w:rPr>
                <w:rFonts w:hint="eastAsia"/>
                <w:sz w:val="16"/>
              </w:rPr>
              <w:t>→</w:t>
            </w:r>
            <w:r w:rsidR="007A124E">
              <w:rPr>
                <w:rFonts w:hint="eastAsia"/>
                <w:sz w:val="16"/>
              </w:rPr>
              <w:t xml:space="preserve"> </w:t>
            </w:r>
            <w:r w:rsidR="00CF1602" w:rsidRPr="007A124E">
              <w:rPr>
                <w:rFonts w:hint="eastAsia"/>
                <w:sz w:val="16"/>
              </w:rPr>
              <w:t>事物・現象</w:t>
            </w:r>
            <w:r w:rsidR="007A124E">
              <w:rPr>
                <w:rFonts w:hint="eastAsia"/>
                <w:sz w:val="16"/>
              </w:rPr>
              <w:t xml:space="preserve"> </w:t>
            </w:r>
            <w:r w:rsidR="00CF1602" w:rsidRPr="007A124E">
              <w:rPr>
                <w:rFonts w:hint="eastAsia"/>
                <w:sz w:val="16"/>
              </w:rPr>
              <w:t>→</w:t>
            </w:r>
            <w:r w:rsidR="007A124E">
              <w:rPr>
                <w:rFonts w:hint="eastAsia"/>
                <w:sz w:val="16"/>
              </w:rPr>
              <w:t xml:space="preserve"> </w:t>
            </w:r>
            <w:r w:rsidR="00CF1602" w:rsidRPr="007A124E">
              <w:rPr>
                <w:rFonts w:hint="eastAsia"/>
                <w:sz w:val="16"/>
              </w:rPr>
              <w:t>気付き</w:t>
            </w:r>
            <w:r w:rsidRPr="007A124E">
              <w:rPr>
                <w:rFonts w:hint="eastAsia"/>
                <w:sz w:val="16"/>
              </w:rPr>
              <w:t>）</w:t>
            </w:r>
          </w:p>
          <w:p w14:paraId="09EFDFBD" w14:textId="77777777" w:rsidR="009548A0" w:rsidRDefault="00CF1602" w:rsidP="004A10AF">
            <w:r>
              <w:rPr>
                <w:rFonts w:hint="eastAsia"/>
              </w:rPr>
              <w:t>１</w:t>
            </w:r>
          </w:p>
          <w:p w14:paraId="5266FAC0" w14:textId="77777777" w:rsidR="009548A0" w:rsidRDefault="009548A0" w:rsidP="004A10AF"/>
          <w:p w14:paraId="53AE6E37" w14:textId="77777777" w:rsidR="009548A0" w:rsidRDefault="009548A0" w:rsidP="004A10AF"/>
          <w:p w14:paraId="65C72558" w14:textId="77777777" w:rsidR="009548A0" w:rsidRDefault="009548A0" w:rsidP="004A10AF"/>
          <w:p w14:paraId="23F09A5B" w14:textId="77777777" w:rsidR="00CF1602" w:rsidRDefault="00CF1602" w:rsidP="004A10AF"/>
          <w:p w14:paraId="605E526C" w14:textId="77777777" w:rsidR="009548A0" w:rsidRDefault="009548A0" w:rsidP="004A10AF"/>
        </w:tc>
        <w:tc>
          <w:tcPr>
            <w:tcW w:w="4110" w:type="dxa"/>
            <w:tcBorders>
              <w:bottom w:val="single" w:sz="4" w:space="0" w:color="F2F2F2" w:themeColor="background1" w:themeShade="F2"/>
            </w:tcBorders>
          </w:tcPr>
          <w:p w14:paraId="1D8CF05F" w14:textId="77777777" w:rsidR="004A10AF" w:rsidRPr="007A124E" w:rsidRDefault="00CF1602" w:rsidP="004A10AF">
            <w:pPr>
              <w:rPr>
                <w:sz w:val="16"/>
              </w:rPr>
            </w:pPr>
            <w:r w:rsidRPr="007A124E">
              <w:rPr>
                <w:rFonts w:hint="eastAsia"/>
                <w:sz w:val="16"/>
              </w:rPr>
              <w:t>（おやっ！　あれっ！　どうして？）</w:t>
            </w:r>
          </w:p>
          <w:p w14:paraId="42EE3F02" w14:textId="77777777" w:rsidR="00CF1602" w:rsidRDefault="00CF1602" w:rsidP="004A10AF">
            <w:r>
              <w:rPr>
                <w:rFonts w:hint="eastAsia"/>
              </w:rPr>
              <w:t xml:space="preserve">１　</w:t>
            </w:r>
          </w:p>
          <w:p w14:paraId="48F4090A" w14:textId="77777777" w:rsidR="00CF1602" w:rsidRDefault="00CF1602" w:rsidP="004A10AF"/>
          <w:p w14:paraId="550BB240" w14:textId="77777777" w:rsidR="00CF1602" w:rsidRDefault="00CF1602" w:rsidP="004A10AF"/>
          <w:p w14:paraId="3CC2377D" w14:textId="77777777" w:rsidR="00CF1602" w:rsidRDefault="00CF1602" w:rsidP="004A10AF"/>
          <w:p w14:paraId="01D78204" w14:textId="77777777" w:rsidR="00CF1602" w:rsidRDefault="00CF1602" w:rsidP="004A10AF"/>
          <w:p w14:paraId="43A3917E" w14:textId="77777777" w:rsidR="00CF1602" w:rsidRDefault="00CF1602" w:rsidP="00CF1602">
            <w:pPr>
              <w:ind w:left="190" w:hangingChars="100" w:hanging="190"/>
            </w:pPr>
          </w:p>
        </w:tc>
        <w:tc>
          <w:tcPr>
            <w:tcW w:w="2131" w:type="dxa"/>
            <w:tcBorders>
              <w:bottom w:val="single" w:sz="4" w:space="0" w:color="F2F2F2" w:themeColor="background1" w:themeShade="F2"/>
            </w:tcBorders>
          </w:tcPr>
          <w:p w14:paraId="751177E6" w14:textId="77777777" w:rsidR="004A10AF" w:rsidRPr="006B6958" w:rsidRDefault="00CF1602" w:rsidP="004A10AF">
            <w:pPr>
              <w:rPr>
                <w:sz w:val="15"/>
                <w:szCs w:val="15"/>
              </w:rPr>
            </w:pPr>
            <w:r w:rsidRPr="006B6958">
              <w:rPr>
                <w:rFonts w:hint="eastAsia"/>
                <w:sz w:val="15"/>
                <w:szCs w:val="15"/>
              </w:rPr>
              <w:t>（児童の何を見て分かるのか）</w:t>
            </w:r>
          </w:p>
        </w:tc>
      </w:tr>
      <w:tr w:rsidR="007A124E" w14:paraId="46240B63" w14:textId="77777777" w:rsidTr="007A124E">
        <w:trPr>
          <w:trHeight w:val="3210"/>
        </w:trPr>
        <w:tc>
          <w:tcPr>
            <w:tcW w:w="336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C6D7337" w14:textId="77777777" w:rsidR="007A124E" w:rsidRPr="007A124E" w:rsidRDefault="007A124E" w:rsidP="007A124E">
            <w:pPr>
              <w:rPr>
                <w:sz w:val="16"/>
              </w:rPr>
            </w:pPr>
            <w:r w:rsidRPr="007A124E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めあてつくり</w:t>
            </w:r>
            <w:r w:rsidRPr="007A124E">
              <w:rPr>
                <w:rFonts w:hint="eastAsia"/>
                <w:sz w:val="16"/>
              </w:rPr>
              <w:t>）</w:t>
            </w:r>
          </w:p>
          <w:p w14:paraId="2DE9B456" w14:textId="77777777" w:rsidR="007A124E" w:rsidRDefault="007A124E" w:rsidP="004A10AF">
            <w:r>
              <w:rPr>
                <w:rFonts w:hint="eastAsia"/>
              </w:rPr>
              <w:t xml:space="preserve">２　</w:t>
            </w:r>
          </w:p>
          <w:p w14:paraId="79B81949" w14:textId="77777777" w:rsidR="007A124E" w:rsidRDefault="007A124E" w:rsidP="004A10AF"/>
          <w:p w14:paraId="26AF01C1" w14:textId="77777777" w:rsidR="007A124E" w:rsidRDefault="007A124E" w:rsidP="004A10AF"/>
          <w:p w14:paraId="22E302E3" w14:textId="77777777" w:rsidR="007A124E" w:rsidRDefault="007A124E" w:rsidP="004A10AF"/>
          <w:p w14:paraId="79F273A9" w14:textId="77777777" w:rsidR="007A124E" w:rsidRDefault="007A124E" w:rsidP="004A10AF"/>
          <w:p w14:paraId="654C193F" w14:textId="77777777" w:rsidR="007A124E" w:rsidRDefault="007A124E" w:rsidP="004A10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E713D" wp14:editId="0E7ADF5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92075</wp:posOffset>
                      </wp:positionV>
                      <wp:extent cx="4533900" cy="428625"/>
                      <wp:effectExtent l="0" t="0" r="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339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28525" w14:textId="77777777" w:rsidR="007A124E" w:rsidRDefault="007A124E">
                                  <w:r>
                                    <w:rPr>
                                      <w:rFonts w:hint="eastAsia"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05pt;margin-top:7.25pt;width:357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" fillcolor="white [3201]" strokeweight=".5pt">
                      <v:path arrowok="t"/>
                      <v:textbox>
                        <w:txbxContent>
                          <w:p w:rsidR="007A124E" w:rsidRDefault="007A124E"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173A8" w14:textId="77777777" w:rsidR="007A124E" w:rsidRDefault="007A124E" w:rsidP="004A10AF"/>
          <w:p w14:paraId="226ED1D8" w14:textId="77777777" w:rsidR="007A124E" w:rsidRDefault="007A124E" w:rsidP="004A10AF"/>
          <w:p w14:paraId="10750ED5" w14:textId="77777777" w:rsidR="007A124E" w:rsidRPr="007A124E" w:rsidRDefault="007A124E" w:rsidP="004A10AF">
            <w:pPr>
              <w:rPr>
                <w:sz w:val="16"/>
              </w:rPr>
            </w:pPr>
          </w:p>
        </w:tc>
        <w:tc>
          <w:tcPr>
            <w:tcW w:w="411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5C6C02A" w14:textId="77777777" w:rsidR="007A124E" w:rsidRDefault="007A124E" w:rsidP="004A10AF"/>
          <w:p w14:paraId="64C713B3" w14:textId="77777777" w:rsidR="007A124E" w:rsidRDefault="007A124E" w:rsidP="004A10AF">
            <w:r>
              <w:rPr>
                <w:rFonts w:hint="eastAsia"/>
              </w:rPr>
              <w:t>２</w:t>
            </w:r>
          </w:p>
          <w:p w14:paraId="444BB163" w14:textId="77777777" w:rsidR="007A124E" w:rsidRDefault="007A124E" w:rsidP="004A10AF"/>
          <w:p w14:paraId="26E10A5E" w14:textId="77777777" w:rsidR="007A124E" w:rsidRDefault="007A124E" w:rsidP="004A10AF"/>
          <w:p w14:paraId="2257851A" w14:textId="77777777" w:rsidR="007A124E" w:rsidRDefault="007A124E" w:rsidP="004A10AF"/>
          <w:p w14:paraId="1299FED4" w14:textId="77777777" w:rsidR="007A124E" w:rsidRDefault="007A124E" w:rsidP="004A10AF"/>
          <w:p w14:paraId="38D1D053" w14:textId="77777777" w:rsidR="007A124E" w:rsidRDefault="007A124E" w:rsidP="004A10AF"/>
          <w:p w14:paraId="6431DAAA" w14:textId="77777777" w:rsidR="007A124E" w:rsidRDefault="007A124E" w:rsidP="004A10AF"/>
          <w:p w14:paraId="679E95C7" w14:textId="77777777" w:rsidR="007A124E" w:rsidRDefault="007A124E" w:rsidP="004A10AF"/>
          <w:p w14:paraId="49E4F452" w14:textId="77777777" w:rsidR="007A124E" w:rsidRPr="007A124E" w:rsidRDefault="007A124E" w:rsidP="00CF1602">
            <w:pPr>
              <w:ind w:left="190" w:hangingChars="100" w:hanging="190"/>
              <w:rPr>
                <w:sz w:val="16"/>
              </w:rPr>
            </w:pPr>
            <w:r>
              <w:rPr>
                <w:rFonts w:hint="eastAsia"/>
              </w:rPr>
              <w:t>〇「めあて」を全員で一斉に読ませ，活動の意欲につなげる。</w:t>
            </w:r>
          </w:p>
        </w:tc>
        <w:tc>
          <w:tcPr>
            <w:tcW w:w="21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7DBF62" w14:textId="77777777" w:rsidR="007A124E" w:rsidRPr="007A124E" w:rsidRDefault="007A124E" w:rsidP="004A10AF">
            <w:pPr>
              <w:rPr>
                <w:sz w:val="16"/>
              </w:rPr>
            </w:pPr>
          </w:p>
        </w:tc>
      </w:tr>
      <w:tr w:rsidR="00CF1602" w14:paraId="58B8125B" w14:textId="77777777" w:rsidTr="00CF1602">
        <w:trPr>
          <w:trHeight w:val="1742"/>
        </w:trPr>
        <w:tc>
          <w:tcPr>
            <w:tcW w:w="336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D5A74F" w14:textId="77777777" w:rsidR="00CF1602" w:rsidRPr="007A124E" w:rsidRDefault="00CF1602" w:rsidP="00CF1602">
            <w:pPr>
              <w:rPr>
                <w:sz w:val="16"/>
              </w:rPr>
            </w:pPr>
            <w:r w:rsidRPr="007A124E">
              <w:rPr>
                <w:rFonts w:hint="eastAsia"/>
                <w:sz w:val="16"/>
              </w:rPr>
              <w:t>（展開）</w:t>
            </w:r>
          </w:p>
          <w:p w14:paraId="72807370" w14:textId="77777777" w:rsidR="00CF1602" w:rsidRDefault="00CF1602" w:rsidP="004A10AF">
            <w:r>
              <w:rPr>
                <w:rFonts w:hint="eastAsia"/>
              </w:rPr>
              <w:t xml:space="preserve">３　</w:t>
            </w:r>
          </w:p>
          <w:p w14:paraId="44D985B3" w14:textId="77777777" w:rsidR="00CF1602" w:rsidRDefault="00CF1602" w:rsidP="004A10AF"/>
          <w:p w14:paraId="67EB0129" w14:textId="77777777" w:rsidR="00CF1602" w:rsidRDefault="00CF1602" w:rsidP="004A10AF"/>
          <w:p w14:paraId="3D9879A1" w14:textId="77777777" w:rsidR="00CF1602" w:rsidRDefault="00CF1602" w:rsidP="004A10AF"/>
          <w:p w14:paraId="1D7EF95F" w14:textId="77777777" w:rsidR="00CF1602" w:rsidRDefault="00CF1602" w:rsidP="004A10AF"/>
          <w:p w14:paraId="2B3169DC" w14:textId="77777777" w:rsidR="00CF1602" w:rsidRDefault="00CF1602" w:rsidP="004A10AF"/>
          <w:p w14:paraId="21B6E72E" w14:textId="77777777" w:rsidR="00CF1602" w:rsidRDefault="00CF1602" w:rsidP="004A10AF"/>
        </w:tc>
        <w:tc>
          <w:tcPr>
            <w:tcW w:w="411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0CF836A" w14:textId="77777777" w:rsidR="00CF1602" w:rsidRDefault="00CF1602" w:rsidP="004A10AF"/>
          <w:p w14:paraId="33F139B9" w14:textId="77777777" w:rsidR="00CF1602" w:rsidRDefault="00CF1602" w:rsidP="004A10AF">
            <w:r>
              <w:rPr>
                <w:rFonts w:hint="eastAsia"/>
              </w:rPr>
              <w:t>３</w:t>
            </w:r>
          </w:p>
          <w:p w14:paraId="48403B3C" w14:textId="77777777" w:rsidR="00CF1602" w:rsidRDefault="00CF1602" w:rsidP="004A10AF"/>
          <w:p w14:paraId="632D47A5" w14:textId="77777777" w:rsidR="00CF1602" w:rsidRDefault="00CF1602" w:rsidP="004A10AF"/>
          <w:p w14:paraId="5B227B2D" w14:textId="77777777" w:rsidR="00CF1602" w:rsidRDefault="00CF1602" w:rsidP="004A10AF"/>
          <w:p w14:paraId="54DC5F50" w14:textId="77777777" w:rsidR="00CF1602" w:rsidRDefault="00CF1602" w:rsidP="004A10AF"/>
        </w:tc>
        <w:tc>
          <w:tcPr>
            <w:tcW w:w="21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5416478" w14:textId="77777777" w:rsidR="00CF1602" w:rsidRDefault="00CF1602" w:rsidP="004A10AF"/>
        </w:tc>
      </w:tr>
      <w:tr w:rsidR="00CF1602" w14:paraId="3529C3FB" w14:textId="77777777" w:rsidTr="00CF1602">
        <w:trPr>
          <w:trHeight w:val="1365"/>
        </w:trPr>
        <w:tc>
          <w:tcPr>
            <w:tcW w:w="3369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8A500D5" w14:textId="77777777" w:rsidR="007A124E" w:rsidRDefault="007A124E" w:rsidP="004A10AF">
            <w:r w:rsidRPr="007A124E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結果の発表・考察</w:t>
            </w:r>
            <w:r w:rsidRPr="007A124E">
              <w:rPr>
                <w:rFonts w:hint="eastAsia"/>
                <w:sz w:val="16"/>
              </w:rPr>
              <w:t>）</w:t>
            </w:r>
          </w:p>
          <w:p w14:paraId="5D1DA1B3" w14:textId="77777777" w:rsidR="00CF1602" w:rsidRDefault="00CF1602" w:rsidP="004A10AF">
            <w:r>
              <w:rPr>
                <w:rFonts w:hint="eastAsia"/>
              </w:rPr>
              <w:t>４</w:t>
            </w:r>
          </w:p>
          <w:p w14:paraId="54D14451" w14:textId="77777777" w:rsidR="00CF1602" w:rsidRDefault="00CF1602" w:rsidP="004A10AF"/>
          <w:p w14:paraId="7B36ADAA" w14:textId="77777777" w:rsidR="00CF1602" w:rsidRDefault="00CF1602" w:rsidP="004A10AF"/>
          <w:p w14:paraId="7BB15594" w14:textId="77777777" w:rsidR="00CF1602" w:rsidRDefault="00CF1602" w:rsidP="004A10AF"/>
          <w:p w14:paraId="5D2D14A9" w14:textId="77777777" w:rsidR="00CF1602" w:rsidRDefault="00CF1602" w:rsidP="004A10AF"/>
          <w:p w14:paraId="257E8804" w14:textId="77777777" w:rsidR="00CF1602" w:rsidRDefault="00CF1602" w:rsidP="004A10AF"/>
        </w:tc>
        <w:tc>
          <w:tcPr>
            <w:tcW w:w="411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234B528" w14:textId="77777777" w:rsidR="007A124E" w:rsidRDefault="007A124E" w:rsidP="004A10AF"/>
          <w:p w14:paraId="3B167FBF" w14:textId="77777777" w:rsidR="00CF1602" w:rsidRDefault="00CF1602" w:rsidP="004A10AF">
            <w:r>
              <w:rPr>
                <w:rFonts w:hint="eastAsia"/>
              </w:rPr>
              <w:t>４</w:t>
            </w:r>
          </w:p>
          <w:p w14:paraId="692F8F6A" w14:textId="77777777" w:rsidR="00CF1602" w:rsidRDefault="00CF1602" w:rsidP="004A10AF"/>
          <w:p w14:paraId="609DBBDC" w14:textId="77777777" w:rsidR="00CF1602" w:rsidRDefault="00CF1602" w:rsidP="004A10AF"/>
          <w:p w14:paraId="1E3CC569" w14:textId="77777777" w:rsidR="00CF1602" w:rsidRDefault="00CF1602" w:rsidP="004A10AF"/>
          <w:p w14:paraId="1C6E027F" w14:textId="77777777" w:rsidR="00CF1602" w:rsidRDefault="00CF1602" w:rsidP="004A10AF"/>
        </w:tc>
        <w:tc>
          <w:tcPr>
            <w:tcW w:w="213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3628233" w14:textId="77777777" w:rsidR="00CF1602" w:rsidRDefault="00CF1602" w:rsidP="004A10AF"/>
        </w:tc>
      </w:tr>
      <w:tr w:rsidR="00CF1602" w14:paraId="4BC42A48" w14:textId="77777777" w:rsidTr="007A124E">
        <w:trPr>
          <w:trHeight w:val="1117"/>
        </w:trPr>
        <w:tc>
          <w:tcPr>
            <w:tcW w:w="3369" w:type="dxa"/>
            <w:gridSpan w:val="2"/>
            <w:tcBorders>
              <w:top w:val="single" w:sz="4" w:space="0" w:color="F2F2F2" w:themeColor="background1" w:themeShade="F2"/>
            </w:tcBorders>
          </w:tcPr>
          <w:p w14:paraId="1E504BC7" w14:textId="77777777" w:rsidR="00CF1602" w:rsidRPr="007A124E" w:rsidRDefault="00CF1602" w:rsidP="004A10AF">
            <w:pPr>
              <w:rPr>
                <w:sz w:val="16"/>
                <w:szCs w:val="16"/>
              </w:rPr>
            </w:pPr>
            <w:r w:rsidRPr="007A124E">
              <w:rPr>
                <w:rFonts w:hint="eastAsia"/>
                <w:sz w:val="16"/>
                <w:szCs w:val="16"/>
              </w:rPr>
              <w:t>（まとめ）</w:t>
            </w:r>
          </w:p>
          <w:p w14:paraId="0977D1BC" w14:textId="77777777" w:rsidR="00CF1602" w:rsidRDefault="00CF1602" w:rsidP="004A10AF">
            <w:r>
              <w:rPr>
                <w:rFonts w:hint="eastAsia"/>
              </w:rPr>
              <w:t xml:space="preserve">５　</w:t>
            </w:r>
          </w:p>
          <w:p w14:paraId="54B5D4DD" w14:textId="77777777" w:rsidR="00CF1602" w:rsidRDefault="00CF1602" w:rsidP="004A10AF"/>
          <w:p w14:paraId="5EB40BA2" w14:textId="77777777" w:rsidR="00CF1602" w:rsidRDefault="00CF1602" w:rsidP="004A10AF"/>
        </w:tc>
        <w:tc>
          <w:tcPr>
            <w:tcW w:w="4110" w:type="dxa"/>
            <w:tcBorders>
              <w:top w:val="single" w:sz="4" w:space="0" w:color="F2F2F2" w:themeColor="background1" w:themeShade="F2"/>
            </w:tcBorders>
          </w:tcPr>
          <w:p w14:paraId="3C2F2E87" w14:textId="77777777" w:rsidR="00CF1602" w:rsidRDefault="00CF1602" w:rsidP="004A10AF"/>
          <w:p w14:paraId="7918C15D" w14:textId="77777777" w:rsidR="00CF1602" w:rsidRDefault="00CF1602" w:rsidP="004A10AF">
            <w:r>
              <w:rPr>
                <w:rFonts w:hint="eastAsia"/>
              </w:rPr>
              <w:t xml:space="preserve">５　</w:t>
            </w:r>
          </w:p>
        </w:tc>
        <w:tc>
          <w:tcPr>
            <w:tcW w:w="2131" w:type="dxa"/>
            <w:tcBorders>
              <w:top w:val="single" w:sz="4" w:space="0" w:color="F2F2F2" w:themeColor="background1" w:themeShade="F2"/>
            </w:tcBorders>
          </w:tcPr>
          <w:p w14:paraId="45BF0233" w14:textId="77777777" w:rsidR="00CF1602" w:rsidRDefault="00CF1602" w:rsidP="004A10AF"/>
        </w:tc>
      </w:tr>
    </w:tbl>
    <w:p w14:paraId="3F96D822" w14:textId="77777777" w:rsidR="004A10AF" w:rsidRDefault="004A10AF" w:rsidP="004A10AF"/>
    <w:sectPr w:rsidR="004A10AF" w:rsidSect="00CF1602">
      <w:pgSz w:w="11906" w:h="16838" w:code="9"/>
      <w:pgMar w:top="1021" w:right="1134" w:bottom="907" w:left="1247" w:header="851" w:footer="992" w:gutter="0"/>
      <w:cols w:space="425"/>
      <w:docGrid w:type="linesAndChars" w:linePitch="286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BDBD" w14:textId="77777777" w:rsidR="004C72BE" w:rsidRDefault="004C72BE" w:rsidP="00A47DB5">
      <w:r>
        <w:separator/>
      </w:r>
    </w:p>
  </w:endnote>
  <w:endnote w:type="continuationSeparator" w:id="0">
    <w:p w14:paraId="469E37CA" w14:textId="77777777" w:rsidR="004C72BE" w:rsidRDefault="004C72BE" w:rsidP="00A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307F" w14:textId="77777777" w:rsidR="004C72BE" w:rsidRDefault="004C72BE" w:rsidP="00A47DB5">
      <w:r>
        <w:separator/>
      </w:r>
    </w:p>
  </w:footnote>
  <w:footnote w:type="continuationSeparator" w:id="0">
    <w:p w14:paraId="06A44ED8" w14:textId="77777777" w:rsidR="004C72BE" w:rsidRDefault="004C72BE" w:rsidP="00A4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BE"/>
    <w:rsid w:val="000057E6"/>
    <w:rsid w:val="000B212A"/>
    <w:rsid w:val="001B35BA"/>
    <w:rsid w:val="003933B2"/>
    <w:rsid w:val="003F33E6"/>
    <w:rsid w:val="004601EB"/>
    <w:rsid w:val="004A10AF"/>
    <w:rsid w:val="004C72BE"/>
    <w:rsid w:val="005C1549"/>
    <w:rsid w:val="006B6958"/>
    <w:rsid w:val="006D7C07"/>
    <w:rsid w:val="0070052B"/>
    <w:rsid w:val="007A124E"/>
    <w:rsid w:val="007C6AD0"/>
    <w:rsid w:val="00890094"/>
    <w:rsid w:val="009548A0"/>
    <w:rsid w:val="009A18FB"/>
    <w:rsid w:val="009F232D"/>
    <w:rsid w:val="00A47DB5"/>
    <w:rsid w:val="00A60635"/>
    <w:rsid w:val="00A847BD"/>
    <w:rsid w:val="00C93EC4"/>
    <w:rsid w:val="00CF1602"/>
    <w:rsid w:val="00D00C59"/>
    <w:rsid w:val="00D24227"/>
    <w:rsid w:val="00DC49EE"/>
    <w:rsid w:val="00F461AE"/>
    <w:rsid w:val="00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BF1F4"/>
  <w15:docId w15:val="{B4D3E825-9FC1-498C-832C-20952C96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EE"/>
    <w:pPr>
      <w:ind w:leftChars="400" w:left="840"/>
    </w:pPr>
  </w:style>
  <w:style w:type="table" w:styleId="a4">
    <w:name w:val="Table Grid"/>
    <w:basedOn w:val="a1"/>
    <w:uiPriority w:val="59"/>
    <w:rsid w:val="004A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48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DB5"/>
  </w:style>
  <w:style w:type="paragraph" w:styleId="a9">
    <w:name w:val="footer"/>
    <w:basedOn w:val="a"/>
    <w:link w:val="aa"/>
    <w:uiPriority w:val="99"/>
    <w:unhideWhenUsed/>
    <w:rsid w:val="00A47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D690-93E9-4E37-B922-4196FF28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平松邸</dc:creator>
  <cp:lastModifiedBy>K</cp:lastModifiedBy>
  <cp:revision>2</cp:revision>
  <cp:lastPrinted>2016-06-28T07:32:00Z</cp:lastPrinted>
  <dcterms:created xsi:type="dcterms:W3CDTF">2022-04-27T03:39:00Z</dcterms:created>
  <dcterms:modified xsi:type="dcterms:W3CDTF">2022-04-27T03:39:00Z</dcterms:modified>
</cp:coreProperties>
</file>